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65" w:rsidRDefault="002E1365" w:rsidP="002E1365">
      <w:pPr>
        <w:pStyle w:val="1"/>
        <w:rPr>
          <w:sz w:val="22"/>
          <w:szCs w:val="22"/>
          <w:u w:val="single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-34290</wp:posOffset>
            </wp:positionV>
            <wp:extent cx="457200" cy="643890"/>
            <wp:effectExtent l="19050" t="0" r="0" b="0"/>
            <wp:wrapSquare wrapText="lef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  <w:u w:val="single"/>
          <w:lang w:val="uk-UA"/>
        </w:rPr>
        <w:br w:type="textWrapping" w:clear="all"/>
      </w:r>
    </w:p>
    <w:p w:rsidR="002E1365" w:rsidRDefault="002E1365" w:rsidP="002E1365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 К Р А Ї Н А</w:t>
      </w:r>
    </w:p>
    <w:p w:rsidR="002E1365" w:rsidRDefault="002E1365" w:rsidP="002E1365">
      <w:pPr>
        <w:spacing w:after="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ЯКУШИНЕЦЬКА СІЛЬСЬКА РАДА</w:t>
      </w:r>
    </w:p>
    <w:p w:rsidR="002E1365" w:rsidRDefault="002E1365" w:rsidP="002E1365">
      <w:pPr>
        <w:pStyle w:val="1"/>
        <w:rPr>
          <w:caps/>
          <w:sz w:val="22"/>
          <w:szCs w:val="22"/>
          <w:lang w:val="uk-UA"/>
        </w:rPr>
      </w:pPr>
      <w:r>
        <w:rPr>
          <w:bCs/>
          <w:caps/>
          <w:sz w:val="22"/>
          <w:szCs w:val="22"/>
          <w:lang w:val="uk-UA"/>
        </w:rPr>
        <w:t>Комунальний заклад “Микулинецький ліцей</w:t>
      </w:r>
    </w:p>
    <w:p w:rsidR="002E1365" w:rsidRDefault="002E1365" w:rsidP="002E1365">
      <w:pPr>
        <w:pStyle w:val="1"/>
        <w:rPr>
          <w:bCs/>
          <w:caps/>
          <w:sz w:val="22"/>
          <w:szCs w:val="22"/>
          <w:lang w:val="uk-UA"/>
        </w:rPr>
      </w:pPr>
      <w:r>
        <w:rPr>
          <w:bCs/>
          <w:caps/>
          <w:sz w:val="22"/>
          <w:szCs w:val="22"/>
          <w:lang w:val="uk-UA"/>
        </w:rPr>
        <w:t>якушинецької сільської ради Вінницької області”</w:t>
      </w:r>
    </w:p>
    <w:p w:rsidR="002E1365" w:rsidRPr="00550E1C" w:rsidRDefault="002E1365" w:rsidP="002E1365">
      <w:pPr>
        <w:spacing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вул. Соборна,19, с. </w:t>
      </w:r>
      <w:proofErr w:type="spellStart"/>
      <w:r>
        <w:rPr>
          <w:rFonts w:ascii="Times New Roman" w:hAnsi="Times New Roman"/>
          <w:lang w:val="uk-UA"/>
        </w:rPr>
        <w:t>Микулинці</w:t>
      </w:r>
      <w:bookmarkStart w:id="0" w:name="_GoBack"/>
      <w:proofErr w:type="spellEnd"/>
      <w:r w:rsidRPr="00550E1C">
        <w:rPr>
          <w:rFonts w:ascii="Times New Roman" w:hAnsi="Times New Roman"/>
          <w:lang w:val="uk-UA"/>
        </w:rPr>
        <w:t xml:space="preserve">, Вінницького району, Вінницької області, 22353, </w:t>
      </w:r>
    </w:p>
    <w:p w:rsidR="002E1365" w:rsidRDefault="002E1365" w:rsidP="002E1365">
      <w:pPr>
        <w:spacing w:after="0"/>
        <w:jc w:val="center"/>
        <w:rPr>
          <w:rFonts w:ascii="Times New Roman" w:hAnsi="Times New Roman"/>
          <w:lang w:val="uk-UA"/>
        </w:rPr>
      </w:pPr>
      <w:r w:rsidRPr="00550E1C">
        <w:rPr>
          <w:rFonts w:ascii="Times New Roman" w:hAnsi="Times New Roman"/>
          <w:iCs/>
          <w:lang w:val="uk-UA"/>
        </w:rPr>
        <w:t>e-</w:t>
      </w:r>
      <w:proofErr w:type="spellStart"/>
      <w:r w:rsidRPr="00550E1C">
        <w:rPr>
          <w:rFonts w:ascii="Times New Roman" w:hAnsi="Times New Roman"/>
          <w:iCs/>
          <w:lang w:val="uk-UA"/>
        </w:rPr>
        <w:t>mail</w:t>
      </w:r>
      <w:proofErr w:type="spellEnd"/>
      <w:r w:rsidRPr="00550E1C">
        <w:rPr>
          <w:rFonts w:ascii="Times New Roman" w:hAnsi="Times New Roman"/>
          <w:iCs/>
          <w:lang w:val="uk-UA"/>
        </w:rPr>
        <w:t xml:space="preserve">:  </w:t>
      </w:r>
      <w:hyperlink r:id="rId8" w:history="1">
        <w:r w:rsidRPr="00550E1C">
          <w:rPr>
            <w:rStyle w:val="a3"/>
            <w:rFonts w:ascii="Times New Roman" w:hAnsi="Times New Roman"/>
            <w:iCs/>
            <w:color w:val="auto"/>
            <w:u w:val="none"/>
            <w:lang w:val="uk-UA"/>
          </w:rPr>
          <w:t>zosh_mk@ukr.net</w:t>
        </w:r>
      </w:hyperlink>
      <w:r w:rsidRPr="00550E1C">
        <w:rPr>
          <w:rStyle w:val="a3"/>
          <w:rFonts w:ascii="Times New Roman" w:hAnsi="Times New Roman"/>
          <w:iCs/>
          <w:color w:val="auto"/>
          <w:u w:val="none"/>
          <w:lang w:val="uk-UA"/>
        </w:rPr>
        <w:t>, к</w:t>
      </w:r>
      <w:r w:rsidRPr="00550E1C">
        <w:rPr>
          <w:rFonts w:ascii="Times New Roman" w:hAnsi="Times New Roman" w:cs="Times New Roman"/>
          <w:lang w:val="uk-UA"/>
        </w:rPr>
        <w:t>од</w:t>
      </w:r>
      <w:r>
        <w:rPr>
          <w:rFonts w:ascii="Times New Roman" w:hAnsi="Times New Roman"/>
          <w:lang w:val="uk-UA"/>
        </w:rPr>
        <w:t xml:space="preserve"> </w:t>
      </w:r>
      <w:bookmarkEnd w:id="0"/>
      <w:r>
        <w:rPr>
          <w:rFonts w:ascii="Times New Roman" w:hAnsi="Times New Roman"/>
          <w:lang w:val="uk-UA"/>
        </w:rPr>
        <w:t>ЄДРПОУ 26228574</w:t>
      </w:r>
    </w:p>
    <w:p w:rsidR="002E1365" w:rsidRDefault="00550E1C" w:rsidP="002E1365">
      <w:pPr>
        <w:spacing w:after="0"/>
        <w:jc w:val="center"/>
        <w:rPr>
          <w:rFonts w:ascii="Times New Roman" w:hAnsi="Times New Roman"/>
          <w:lang w:val="uk-UA"/>
        </w:rPr>
      </w:pPr>
      <w:r>
        <w:rPr>
          <w:rFonts w:ascii="Calibri" w:hAnsi="Calibri"/>
        </w:rPr>
        <w:pict>
          <v:line id="Пряма сполучна лінія 1" o:spid="_x0000_s1028" style="position:absolute;left:0;text-align:left;z-index:251661312;visibility:visible;mso-wrap-distance-top:-6e-5mm;mso-wrap-distance-bottom:-6e-5mm" from="25.45pt,5.05pt" to="477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zmTwIAAFwEAAAOAAAAZHJzL2Uyb0RvYy54bWysVN1u0zAUvkfiHazcd0lKtnXR2gk1LTcD&#10;Km08gGs7jTXHtmyvaYWQQLvgcne75RW4h8ErJG/EsfsDhRuEyIVzbB9/Od93Puf8YlULtGTGciWH&#10;UXqURIhJoiiXi2H05nraG0TIOiwpFkqyYbRmNroYPX1y3uic9VWlBGUGAYi0eaOHUeWczuPYkorV&#10;2B4pzSRslsrU2MHULGJqcAPotYj7SXISN8pQbRRh1sJqsdmMRgG/LBlxr8vSMofEMILaXBhNGOd+&#10;jEfnOF8YrCtOtmXgf6iixlzCR/dQBXYY3Rr+B1TNiVFWle6IqDpWZckJCxyATZr8xuaqwpoFLiCO&#10;1XuZ7P+DJa+WM4M4hd5FSOIaWtR+6t539+3X9jPqPrTf22/tl+6u+9g+wgKED+1j99Ddo9Rr12ib&#10;A8RYzoxnT1bySl8qcmORVOMKywULHK7XGoDDifjgiJ9YDRXMm5eKQg6+dSoIuSpN7SFBIrQK/Vrv&#10;+8VWDhFYPD7NkiyBtpLdXozz3UFtrHvBVI18MIwEl15KnOPlpXVQOqTuUvyyVFMuRLCDkKgB8GQQ&#10;oGsN4jiwx811tW2yVYJTn+4PWrOYj4VBS+wtFh6vDMAfpBl1K2mArximk23sMBebGPKF9HhADgrc&#10;RhsPvT1LziaDySDrZf2TSS9LiqL3fDrOeifT9PS4eFaMx0X6zrNLs7zilDLpq9v5Oc3+zi/bm7Vx&#10;4t7Re2HiQ/RAEYrdvUPRobu+oRtrzBVdz4xXwzcaLBySt9fN35Ff5yHr509h9AMAAP//AwBQSwME&#10;FAAGAAgAAAAhAM93f07cAAAACAEAAA8AAABkcnMvZG93bnJldi54bWxMj8FOwzAQRO9I/IO1SNyo&#10;XURbGuJUgAQSHCpRkODoxksSsNdW7DTh71nEAY77ZjQ7U24m78QB+9QF0jCfKRBIdbAdNRpenu/O&#10;LkGkbMgaFwg1fGGCTXV8VJrChpGe8LDLjeAQSoXR0OYcCylT3aI3aRYiEmvvofcm89k30vZm5HDv&#10;5LlSS+lNR/yhNRFvW6w/d4PXENWHs6ub19oux4e3x/vtELerQevTk+n6CkTGKf+Z4ac+V4eKO+3D&#10;QDYJp2Gh1uxkruYgWF8vLhjsf4GsSvl/QPUNAAD//wMAUEsBAi0AFAAGAAgAAAAhALaDOJL+AAAA&#10;4QEAABMAAAAAAAAAAAAAAAAAAAAAAFtDb250ZW50X1R5cGVzXS54bWxQSwECLQAUAAYACAAAACEA&#10;OP0h/9YAAACUAQAACwAAAAAAAAAAAAAAAAAvAQAAX3JlbHMvLnJlbHNQSwECLQAUAAYACAAAACEA&#10;UlX85k8CAABcBAAADgAAAAAAAAAAAAAAAAAuAgAAZHJzL2Uyb0RvYy54bWxQSwECLQAUAAYACAAA&#10;ACEAz3d/TtwAAAAIAQAADwAAAAAAAAAAAAAAAACpBAAAZHJzL2Rvd25yZXYueG1sUEsFBgAAAAAE&#10;AAQA8wAAALIFAAAAAA==&#10;" strokeweight="4pt">
            <v:stroke linestyle="thickThin"/>
          </v:line>
        </w:pict>
      </w:r>
    </w:p>
    <w:p w:rsidR="00C26169" w:rsidRPr="00B57378" w:rsidRDefault="00C26169" w:rsidP="00B57378">
      <w:pPr>
        <w:spacing w:after="0" w:line="360" w:lineRule="auto"/>
        <w:jc w:val="center"/>
        <w:rPr>
          <w:lang w:val="en-US"/>
        </w:rPr>
      </w:pPr>
      <w:r w:rsidRPr="00B57378">
        <w:rPr>
          <w:lang w:val="en-US"/>
        </w:rPr>
        <w:tab/>
      </w:r>
    </w:p>
    <w:p w:rsidR="00F67AD4" w:rsidRPr="00B57378" w:rsidRDefault="00F67AD4" w:rsidP="00B573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</w:rPr>
        <w:t xml:space="preserve">Н А К А </w:t>
      </w:r>
      <w:proofErr w:type="gramStart"/>
      <w:r w:rsidRPr="00B57378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F67AD4" w:rsidRPr="00B57378" w:rsidRDefault="00F67AD4" w:rsidP="00B5737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737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7378">
        <w:rPr>
          <w:rFonts w:ascii="Times New Roman" w:hAnsi="Times New Roman" w:cs="Times New Roman"/>
          <w:sz w:val="24"/>
          <w:szCs w:val="24"/>
        </w:rPr>
        <w:t xml:space="preserve">  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B57378">
        <w:rPr>
          <w:rFonts w:ascii="Times New Roman" w:hAnsi="Times New Roman" w:cs="Times New Roman"/>
          <w:sz w:val="24"/>
          <w:szCs w:val="24"/>
        </w:rPr>
        <w:t>.0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57378">
        <w:rPr>
          <w:rFonts w:ascii="Times New Roman" w:hAnsi="Times New Roman" w:cs="Times New Roman"/>
          <w:sz w:val="24"/>
          <w:szCs w:val="24"/>
        </w:rPr>
        <w:t>.20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B573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C465A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57378">
        <w:rPr>
          <w:rFonts w:ascii="Times New Roman" w:hAnsi="Times New Roman" w:cs="Times New Roman"/>
          <w:sz w:val="24"/>
          <w:szCs w:val="24"/>
        </w:rPr>
        <w:t xml:space="preserve">   </w:t>
      </w:r>
      <w:r w:rsidR="00832C78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573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573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5737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57378">
        <w:rPr>
          <w:rFonts w:ascii="Times New Roman" w:hAnsi="Times New Roman" w:cs="Times New Roman"/>
          <w:sz w:val="24"/>
          <w:szCs w:val="24"/>
        </w:rPr>
        <w:t>икулинці</w:t>
      </w:r>
      <w:proofErr w:type="spellEnd"/>
      <w:r w:rsidRPr="00B573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57378">
        <w:rPr>
          <w:rFonts w:ascii="Times New Roman" w:hAnsi="Times New Roman" w:cs="Times New Roman"/>
          <w:sz w:val="24"/>
          <w:szCs w:val="24"/>
        </w:rPr>
        <w:t xml:space="preserve">      </w:t>
      </w:r>
      <w:r w:rsidR="00832C78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7378">
        <w:rPr>
          <w:rFonts w:ascii="Times New Roman" w:hAnsi="Times New Roman" w:cs="Times New Roman"/>
          <w:sz w:val="24"/>
          <w:szCs w:val="24"/>
        </w:rPr>
        <w:t xml:space="preserve">      №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57378" w:rsidRPr="00B5737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-аг</w:t>
      </w:r>
    </w:p>
    <w:p w:rsidR="00C26169" w:rsidRPr="00B57378" w:rsidRDefault="00C26169" w:rsidP="00C26169">
      <w:pPr>
        <w:pStyle w:val="7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F67AD4" w:rsidRPr="00B57378" w:rsidRDefault="00F67AD4" w:rsidP="00C26169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Про організацію роботи</w:t>
      </w:r>
    </w:p>
    <w:p w:rsidR="00F67AD4" w:rsidRPr="00B57378" w:rsidRDefault="00F67AD4" w:rsidP="00C26169">
      <w:pPr>
        <w:spacing w:after="12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бібліотеки в </w:t>
      </w:r>
      <w:r w:rsidR="002E1365">
        <w:rPr>
          <w:rFonts w:ascii="Times New Roman" w:hAnsi="Times New Roman" w:cs="Times New Roman"/>
          <w:b/>
          <w:i/>
          <w:sz w:val="24"/>
          <w:szCs w:val="24"/>
          <w:lang w:val="uk-UA"/>
        </w:rPr>
        <w:t>КЗ «</w:t>
      </w:r>
      <w:proofErr w:type="spellStart"/>
      <w:r w:rsidR="002E1365">
        <w:rPr>
          <w:rFonts w:ascii="Times New Roman" w:hAnsi="Times New Roman" w:cs="Times New Roman"/>
          <w:b/>
          <w:i/>
          <w:sz w:val="24"/>
          <w:szCs w:val="24"/>
          <w:lang w:val="uk-UA"/>
        </w:rPr>
        <w:t>Микулинецький</w:t>
      </w:r>
      <w:proofErr w:type="spellEnd"/>
      <w:r w:rsidR="002E136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ліцей»</w:t>
      </w:r>
    </w:p>
    <w:p w:rsidR="00F67AD4" w:rsidRPr="00B57378" w:rsidRDefault="00F67AD4" w:rsidP="00C261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            З метою забезпечення інформаційних потреб учнів і педагогів, залучення більшої кількості учнів до читання, розширення словникового запасу учнів з загальноосвітніх предметів  та  закріплення необхідних знань </w:t>
      </w:r>
    </w:p>
    <w:p w:rsidR="00F67AD4" w:rsidRPr="00B57378" w:rsidRDefault="00A72437" w:rsidP="00C2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>НАКАЗУ</w:t>
      </w:r>
      <w:r w:rsidR="00F67AD4" w:rsidRPr="00B57378">
        <w:rPr>
          <w:rFonts w:ascii="Times New Roman" w:hAnsi="Times New Roman" w:cs="Times New Roman"/>
          <w:sz w:val="24"/>
          <w:szCs w:val="24"/>
          <w:lang w:val="uk-UA"/>
        </w:rPr>
        <w:t>Ю:</w:t>
      </w:r>
    </w:p>
    <w:p w:rsidR="00F67AD4" w:rsidRPr="00B57378" w:rsidRDefault="00F67AD4" w:rsidP="00C2616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Створити  всі  </w:t>
      </w:r>
      <w:r w:rsidR="00B57378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необхідні  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умови  в 2022</w:t>
      </w:r>
      <w:r w:rsidR="00A72437" w:rsidRPr="00B57378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F7877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AF7877" w:rsidRPr="00B57378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AF7877" w:rsidRPr="00B573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для  роботи  бібліотеки  в </w:t>
      </w:r>
      <w:r w:rsidR="00AF7877" w:rsidRPr="00B57378">
        <w:rPr>
          <w:rFonts w:ascii="Times New Roman" w:hAnsi="Times New Roman" w:cs="Times New Roman"/>
          <w:sz w:val="24"/>
          <w:szCs w:val="24"/>
          <w:lang w:val="uk-UA"/>
        </w:rPr>
        <w:t>школі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F67AD4" w:rsidRPr="00B57378" w:rsidRDefault="00F67AD4" w:rsidP="00C2616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>Бібліотекарю  Слободянюк О.І.:</w:t>
      </w:r>
    </w:p>
    <w:p w:rsidR="00F67AD4" w:rsidRPr="00B57378" w:rsidRDefault="00F67AD4" w:rsidP="00C26169">
      <w:pPr>
        <w:numPr>
          <w:ilvl w:val="1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>Протягом  навчального  року організовувати роботу  бібліотеки  за  такими  напрямками:</w:t>
      </w:r>
    </w:p>
    <w:p w:rsidR="00F67AD4" w:rsidRPr="00B57378" w:rsidRDefault="00F67AD4" w:rsidP="00C26169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>формування  і  організація  книжкового  фонду;</w:t>
      </w:r>
    </w:p>
    <w:p w:rsidR="00F67AD4" w:rsidRPr="00B57378" w:rsidRDefault="00F67AD4" w:rsidP="00C2616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>організація  роботи  з  читачами;</w:t>
      </w:r>
    </w:p>
    <w:p w:rsidR="00F67AD4" w:rsidRPr="00B57378" w:rsidRDefault="00F67AD4" w:rsidP="00C26169">
      <w:pPr>
        <w:numPr>
          <w:ilvl w:val="0"/>
          <w:numId w:val="2"/>
        </w:numPr>
        <w:tabs>
          <w:tab w:val="clear" w:pos="795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 виставок;</w:t>
      </w:r>
    </w:p>
    <w:p w:rsidR="00F67AD4" w:rsidRPr="00B57378" w:rsidRDefault="00F67AD4" w:rsidP="00C2616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>масова  робота;</w:t>
      </w:r>
    </w:p>
    <w:p w:rsidR="00F67AD4" w:rsidRPr="00B57378" w:rsidRDefault="00F67AD4" w:rsidP="00C2616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добірка  матеріалу  до  напрямків  виховної  роботи  </w:t>
      </w:r>
      <w:r w:rsidR="00AF7877" w:rsidRPr="00B57378">
        <w:rPr>
          <w:rFonts w:ascii="Times New Roman" w:hAnsi="Times New Roman" w:cs="Times New Roman"/>
          <w:sz w:val="24"/>
          <w:szCs w:val="24"/>
          <w:lang w:val="uk-UA"/>
        </w:rPr>
        <w:t>в школі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.                                                                     </w:t>
      </w:r>
    </w:p>
    <w:p w:rsidR="00F67AD4" w:rsidRPr="00B57378" w:rsidRDefault="00F67AD4" w:rsidP="00C2616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2.2.  Протягом  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A72437" w:rsidRPr="00B57378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F7877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7877" w:rsidRPr="00B57378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AF7877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B57378">
        <w:rPr>
          <w:rFonts w:ascii="Times New Roman" w:hAnsi="Times New Roman" w:cs="Times New Roman"/>
          <w:sz w:val="24"/>
          <w:szCs w:val="24"/>
        </w:rPr>
        <w:t>осилити</w:t>
      </w:r>
      <w:proofErr w:type="spellEnd"/>
      <w:r w:rsidRPr="00B57378">
        <w:rPr>
          <w:rFonts w:ascii="Times New Roman" w:hAnsi="Times New Roman" w:cs="Times New Roman"/>
          <w:sz w:val="24"/>
          <w:szCs w:val="24"/>
        </w:rPr>
        <w:t xml:space="preserve">  роботу  по  100%  </w:t>
      </w:r>
      <w:proofErr w:type="spellStart"/>
      <w:r w:rsidRPr="00B57378">
        <w:rPr>
          <w:rFonts w:ascii="Times New Roman" w:hAnsi="Times New Roman" w:cs="Times New Roman"/>
          <w:sz w:val="24"/>
          <w:szCs w:val="24"/>
        </w:rPr>
        <w:t>охопленню</w:t>
      </w:r>
      <w:proofErr w:type="spellEnd"/>
      <w:r w:rsidRPr="00B57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7378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B57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7378">
        <w:rPr>
          <w:rFonts w:ascii="Times New Roman" w:hAnsi="Times New Roman" w:cs="Times New Roman"/>
          <w:sz w:val="24"/>
          <w:szCs w:val="24"/>
        </w:rPr>
        <w:t>читанням</w:t>
      </w:r>
      <w:proofErr w:type="spellEnd"/>
      <w:r w:rsidRPr="00B57378">
        <w:rPr>
          <w:rFonts w:ascii="Times New Roman" w:hAnsi="Times New Roman" w:cs="Times New Roman"/>
          <w:sz w:val="24"/>
          <w:szCs w:val="24"/>
        </w:rPr>
        <w:t>.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F67AD4" w:rsidRPr="00B57378" w:rsidRDefault="00F67AD4" w:rsidP="00C2616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2.3.  Провести  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в грудні 2022</w:t>
      </w:r>
      <w:r w:rsidR="00A72437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р., травні 202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26169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конкурси: </w:t>
      </w:r>
      <w:r w:rsidRPr="00B573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7378">
        <w:rPr>
          <w:rFonts w:ascii="Times New Roman" w:hAnsi="Times New Roman" w:cs="Times New Roman"/>
          <w:sz w:val="24"/>
          <w:szCs w:val="24"/>
        </w:rPr>
        <w:t>Самий</w:t>
      </w:r>
      <w:proofErr w:type="spellEnd"/>
      <w:r w:rsidRPr="00B57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7378">
        <w:rPr>
          <w:rFonts w:ascii="Times New Roman" w:hAnsi="Times New Roman" w:cs="Times New Roman"/>
          <w:sz w:val="24"/>
          <w:szCs w:val="24"/>
        </w:rPr>
        <w:t>активний</w:t>
      </w:r>
      <w:proofErr w:type="spellEnd"/>
      <w:r w:rsidRPr="00B573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7378">
        <w:rPr>
          <w:rFonts w:ascii="Times New Roman" w:hAnsi="Times New Roman" w:cs="Times New Roman"/>
          <w:sz w:val="24"/>
          <w:szCs w:val="24"/>
        </w:rPr>
        <w:t>читач</w:t>
      </w:r>
      <w:proofErr w:type="spellEnd"/>
      <w:r w:rsidRPr="00B57378">
        <w:rPr>
          <w:rFonts w:ascii="Times New Roman" w:hAnsi="Times New Roman" w:cs="Times New Roman"/>
          <w:sz w:val="24"/>
          <w:szCs w:val="24"/>
        </w:rPr>
        <w:t>»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, «Кращий читач року».                                                                                                                                                                        </w:t>
      </w:r>
    </w:p>
    <w:p w:rsidR="00F67AD4" w:rsidRPr="00B57378" w:rsidRDefault="00F67AD4" w:rsidP="00C2616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  <w:t>2.4. Продовжити удосконалення і посилення контролю за збереженням підручників                                                                                       2 рази на семестр</w:t>
      </w:r>
      <w:r w:rsidR="00CC465A" w:rsidRPr="00B573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67AD4" w:rsidRPr="00B57378" w:rsidRDefault="00F67AD4" w:rsidP="00C26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2.5. Протягом року активізувати роль шкільної бібліотеки у проведенні виховної роботи на базі бібліотеки.                                                                            </w:t>
      </w:r>
    </w:p>
    <w:p w:rsidR="00F67AD4" w:rsidRPr="00B57378" w:rsidRDefault="002E1365" w:rsidP="00C26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2.6.Протягом 2022</w:t>
      </w:r>
      <w:r w:rsidR="00B57378" w:rsidRPr="00B57378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67AD4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67AD4" w:rsidRPr="00B57378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F67AD4" w:rsidRPr="00B57378">
        <w:rPr>
          <w:rFonts w:ascii="Times New Roman" w:hAnsi="Times New Roman" w:cs="Times New Roman"/>
          <w:sz w:val="24"/>
          <w:szCs w:val="24"/>
          <w:lang w:val="uk-UA"/>
        </w:rPr>
        <w:t>. продовжувати практику проведення узагальнених оглядів методичної пошти і нових надходжень до  бібліотеки.</w:t>
      </w:r>
    </w:p>
    <w:p w:rsidR="00F67AD4" w:rsidRPr="00B57378" w:rsidRDefault="00F67AD4" w:rsidP="00C261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2.7. Продовжувати  роботу щодо пропаганди книги серед учнів та їх батьків як   найбільшого надбання людства.                                                              </w:t>
      </w:r>
    </w:p>
    <w:p w:rsidR="00F67AD4" w:rsidRPr="00B57378" w:rsidRDefault="00F67AD4" w:rsidP="00C261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Заступнику директора  з НВР </w:t>
      </w:r>
      <w:r w:rsidR="00FF65EC" w:rsidRPr="00B57378">
        <w:rPr>
          <w:rFonts w:ascii="Times New Roman" w:hAnsi="Times New Roman" w:cs="Times New Roman"/>
          <w:sz w:val="24"/>
          <w:szCs w:val="24"/>
          <w:lang w:val="uk-UA"/>
        </w:rPr>
        <w:t>Н.С.Бондар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67AD4" w:rsidRPr="00B57378" w:rsidRDefault="00F67AD4" w:rsidP="00C26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>3.1.  З 01 вересня 20</w:t>
      </w:r>
      <w:r w:rsidR="00B57378" w:rsidRPr="00B5737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року організовувати висвітлення роботи бібліотеки на загальношкільних лінійках та батьківських зборах.                                                                 </w:t>
      </w:r>
    </w:p>
    <w:p w:rsidR="00F67AD4" w:rsidRPr="00B57378" w:rsidRDefault="00F67AD4" w:rsidP="00C2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     3.2. Ввести в практику роботи бібліотеки щоквартальний аналіз стану виконання затвердженого плану.</w:t>
      </w:r>
    </w:p>
    <w:p w:rsidR="00F67AD4" w:rsidRPr="00B57378" w:rsidRDefault="00F67AD4" w:rsidP="00C261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  <w:t xml:space="preserve">4. Контроль за виконанням наказу покласти на заступника директора з НВР </w:t>
      </w:r>
      <w:r w:rsidR="00FF65EC" w:rsidRPr="00B57378">
        <w:rPr>
          <w:rFonts w:ascii="Times New Roman" w:hAnsi="Times New Roman" w:cs="Times New Roman"/>
          <w:sz w:val="24"/>
          <w:szCs w:val="24"/>
          <w:lang w:val="uk-UA"/>
        </w:rPr>
        <w:t>Н.С.Бондар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26169" w:rsidRPr="00B57378" w:rsidRDefault="00C26169" w:rsidP="00C261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7AD4" w:rsidRPr="00B57378" w:rsidRDefault="00F67AD4" w:rsidP="00C261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</w:t>
      </w:r>
      <w:r w:rsidR="00CC465A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>Ю.А.</w:t>
      </w:r>
      <w:proofErr w:type="spellStart"/>
      <w:r w:rsidRPr="00B57378">
        <w:rPr>
          <w:rFonts w:ascii="Times New Roman" w:hAnsi="Times New Roman" w:cs="Times New Roman"/>
          <w:sz w:val="24"/>
          <w:szCs w:val="24"/>
          <w:lang w:val="uk-UA"/>
        </w:rPr>
        <w:t>Яніцький</w:t>
      </w:r>
      <w:proofErr w:type="spellEnd"/>
    </w:p>
    <w:p w:rsidR="00F67AD4" w:rsidRPr="00B57378" w:rsidRDefault="00F67AD4" w:rsidP="00C26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З наказом  ознайомлені:         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F65EC" w:rsidRPr="00B57378">
        <w:rPr>
          <w:rFonts w:ascii="Times New Roman" w:hAnsi="Times New Roman" w:cs="Times New Roman"/>
          <w:sz w:val="24"/>
          <w:szCs w:val="24"/>
          <w:lang w:val="uk-UA"/>
        </w:rPr>
        <w:t>Н.С.Бондар</w:t>
      </w:r>
      <w:r w:rsidR="00CC465A" w:rsidRPr="00B57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465A" w:rsidRPr="00B5737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О.І.Слободянюк</w:t>
      </w:r>
    </w:p>
    <w:p w:rsidR="009A7A52" w:rsidRPr="00B57378" w:rsidRDefault="00F67AD4" w:rsidP="00C26169">
      <w:pPr>
        <w:spacing w:after="0" w:line="240" w:lineRule="auto"/>
        <w:jc w:val="both"/>
      </w:pPr>
      <w:r w:rsidRPr="00B5737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57378" w:rsidRPr="00B57378">
        <w:rPr>
          <w:rFonts w:ascii="Times New Roman" w:hAnsi="Times New Roman" w:cs="Times New Roman"/>
          <w:sz w:val="24"/>
          <w:szCs w:val="24"/>
          <w:lang w:val="uk-UA"/>
        </w:rPr>
        <w:t>.08.202</w:t>
      </w:r>
      <w:r w:rsidR="002E136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57378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9A7A52" w:rsidRPr="00B57378" w:rsidSect="00832C78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DAD"/>
    <w:multiLevelType w:val="multilevel"/>
    <w:tmpl w:val="AB8C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245496B"/>
    <w:multiLevelType w:val="hybridMultilevel"/>
    <w:tmpl w:val="67C0CC40"/>
    <w:lvl w:ilvl="0" w:tplc="813C399C">
      <w:start w:val="2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F53"/>
    <w:rsid w:val="00081F53"/>
    <w:rsid w:val="00095077"/>
    <w:rsid w:val="00252216"/>
    <w:rsid w:val="002E1365"/>
    <w:rsid w:val="004D03C6"/>
    <w:rsid w:val="0051210F"/>
    <w:rsid w:val="00550E1C"/>
    <w:rsid w:val="00556B76"/>
    <w:rsid w:val="0056536B"/>
    <w:rsid w:val="00590710"/>
    <w:rsid w:val="00606C0F"/>
    <w:rsid w:val="00611186"/>
    <w:rsid w:val="00832C78"/>
    <w:rsid w:val="009A7A52"/>
    <w:rsid w:val="00A72437"/>
    <w:rsid w:val="00A81C34"/>
    <w:rsid w:val="00A972E3"/>
    <w:rsid w:val="00AF7877"/>
    <w:rsid w:val="00B57378"/>
    <w:rsid w:val="00C26169"/>
    <w:rsid w:val="00CC465A"/>
    <w:rsid w:val="00D27162"/>
    <w:rsid w:val="00D70114"/>
    <w:rsid w:val="00DD73FB"/>
    <w:rsid w:val="00F67A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53"/>
  </w:style>
  <w:style w:type="paragraph" w:styleId="1">
    <w:name w:val="heading 1"/>
    <w:basedOn w:val="a"/>
    <w:next w:val="a"/>
    <w:link w:val="10"/>
    <w:qFormat/>
    <w:rsid w:val="00081F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53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styleId="a3">
    <w:name w:val="Hyperlink"/>
    <w:basedOn w:val="a0"/>
    <w:uiPriority w:val="99"/>
    <w:rsid w:val="00081F53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F67A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09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sh_mk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8D360-51B0-430F-A6DD-79349959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1900</Words>
  <Characters>1083</Characters>
  <Application>Microsoft Office Word</Application>
  <DocSecurity>0</DocSecurity>
  <Lines>9</Lines>
  <Paragraphs>5</Paragraphs>
  <ScaleCrop>false</ScaleCrop>
  <Company>Reanimator Extreme Edition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14</cp:revision>
  <cp:lastPrinted>2022-10-24T06:36:00Z</cp:lastPrinted>
  <dcterms:created xsi:type="dcterms:W3CDTF">2015-09-24T18:10:00Z</dcterms:created>
  <dcterms:modified xsi:type="dcterms:W3CDTF">2022-10-24T06:36:00Z</dcterms:modified>
</cp:coreProperties>
</file>